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865" w:rsidRPr="008D13CF" w:rsidRDefault="00A87865" w:rsidP="00A87865">
      <w:pPr>
        <w:spacing w:line="360" w:lineRule="auto"/>
        <w:jc w:val="center"/>
        <w:rPr>
          <w:sz w:val="32"/>
          <w:szCs w:val="32"/>
        </w:rPr>
      </w:pPr>
      <w:bookmarkStart w:id="0" w:name="_GoBack"/>
      <w:bookmarkEnd w:id="0"/>
      <w:r w:rsidRPr="008D13CF">
        <w:rPr>
          <w:noProof/>
          <w:sz w:val="32"/>
          <w:szCs w:val="32"/>
        </w:rPr>
        <w:drawing>
          <wp:inline distT="0" distB="0" distL="0" distR="0" wp14:anchorId="7ED527AD" wp14:editId="526013C7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87865" w:rsidRPr="008D13CF" w:rsidRDefault="00A87865" w:rsidP="00A87865">
      <w:pPr>
        <w:spacing w:line="360" w:lineRule="auto"/>
        <w:jc w:val="center"/>
        <w:rPr>
          <w:sz w:val="16"/>
          <w:szCs w:val="16"/>
        </w:rPr>
      </w:pPr>
    </w:p>
    <w:p w:rsidR="00A87865" w:rsidRPr="008D13CF" w:rsidRDefault="00A87865" w:rsidP="00A8786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A87865" w:rsidRPr="008D13CF" w:rsidTr="00366E6E">
        <w:tc>
          <w:tcPr>
            <w:tcW w:w="2552" w:type="dxa"/>
            <w:tcBorders>
              <w:bottom w:val="single" w:sz="4" w:space="0" w:color="auto"/>
            </w:tcBorders>
          </w:tcPr>
          <w:p w:rsidR="00A87865" w:rsidRPr="008D13CF" w:rsidRDefault="00A87865" w:rsidP="00366E6E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A87865" w:rsidRPr="008D13CF" w:rsidRDefault="00A87865" w:rsidP="00366E6E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87865" w:rsidRPr="008D13CF" w:rsidRDefault="00A87865" w:rsidP="00366E6E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A87865" w:rsidRPr="008D13CF" w:rsidRDefault="00A87865" w:rsidP="00A8786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A87865" w:rsidRPr="008D13CF" w:rsidRDefault="00A87865" w:rsidP="00A8786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62"/>
      </w:tblGrid>
      <w:tr w:rsidR="00A87865" w:rsidRPr="008D13CF" w:rsidTr="00F825C9">
        <w:tc>
          <w:tcPr>
            <w:tcW w:w="5562" w:type="dxa"/>
          </w:tcPr>
          <w:p w:rsidR="00A87865" w:rsidRPr="008D13CF" w:rsidRDefault="00DB3804" w:rsidP="00381C6E">
            <w:pPr>
              <w:jc w:val="both"/>
              <w:rPr>
                <w:szCs w:val="28"/>
              </w:rPr>
            </w:pPr>
            <w:r w:rsidRPr="00DB3804">
              <w:rPr>
                <w:szCs w:val="28"/>
              </w:rPr>
              <w:t>О внесении изменений в постановление Правительства Камчатского края от 28.06.2012 № 281-П «Об утверждении Перечня должностных лиц Агентства лесного хозяйства и охраны животного мира Камчатского края, уполномоченных составлять протоколы об административных правонарушениях, предусмотренных статьей 13 Закона Камчатского края от 19.12</w:t>
            </w:r>
            <w:r w:rsidR="00F825C9">
              <w:rPr>
                <w:szCs w:val="28"/>
              </w:rPr>
              <w:t>.2008 № 209 «Об административных</w:t>
            </w:r>
            <w:r w:rsidRPr="00DB3804">
              <w:rPr>
                <w:szCs w:val="28"/>
              </w:rPr>
              <w:t xml:space="preserve"> правонарушениях»</w:t>
            </w:r>
          </w:p>
        </w:tc>
      </w:tr>
    </w:tbl>
    <w:p w:rsidR="00B50264" w:rsidRDefault="00B50264" w:rsidP="0019793C">
      <w:pPr>
        <w:adjustRightInd w:val="0"/>
        <w:jc w:val="both"/>
        <w:rPr>
          <w:szCs w:val="28"/>
        </w:rPr>
      </w:pPr>
    </w:p>
    <w:p w:rsidR="00BA39B7" w:rsidRDefault="00BA39B7" w:rsidP="00A87865">
      <w:pPr>
        <w:adjustRightInd w:val="0"/>
        <w:ind w:firstLine="720"/>
        <w:jc w:val="both"/>
        <w:rPr>
          <w:szCs w:val="28"/>
        </w:rPr>
      </w:pPr>
      <w:r w:rsidRPr="00BA39B7">
        <w:rPr>
          <w:szCs w:val="28"/>
        </w:rPr>
        <w:t>В соответствии с постановлением Губернатора Камчатского края от 29.09.2020 № 178 «Об изменении структ</w:t>
      </w:r>
      <w:r>
        <w:rPr>
          <w:szCs w:val="28"/>
        </w:rPr>
        <w:t>уры исполнительных органов госу</w:t>
      </w:r>
      <w:r w:rsidRPr="00BA39B7">
        <w:rPr>
          <w:szCs w:val="28"/>
        </w:rPr>
        <w:t>дарственной власти Камчатского края»</w:t>
      </w:r>
    </w:p>
    <w:p w:rsidR="00BA39B7" w:rsidRDefault="00BA39B7" w:rsidP="00A87865">
      <w:pPr>
        <w:adjustRightInd w:val="0"/>
        <w:ind w:firstLine="720"/>
        <w:jc w:val="both"/>
        <w:rPr>
          <w:szCs w:val="28"/>
        </w:rPr>
      </w:pPr>
    </w:p>
    <w:p w:rsidR="00A87865" w:rsidRPr="008D13CF" w:rsidRDefault="00A87865" w:rsidP="00A8786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A87865" w:rsidRPr="008D13CF" w:rsidRDefault="00A87865" w:rsidP="00A87865">
      <w:pPr>
        <w:adjustRightInd w:val="0"/>
        <w:ind w:firstLine="720"/>
        <w:jc w:val="both"/>
        <w:rPr>
          <w:szCs w:val="28"/>
        </w:rPr>
      </w:pPr>
    </w:p>
    <w:p w:rsidR="002D3232" w:rsidRDefault="00765CD9" w:rsidP="00E5492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E54925" w:rsidRPr="00E54925">
        <w:rPr>
          <w:szCs w:val="28"/>
        </w:rPr>
        <w:t xml:space="preserve">Внести в </w:t>
      </w:r>
      <w:r w:rsidR="00381C6E">
        <w:rPr>
          <w:szCs w:val="28"/>
        </w:rPr>
        <w:t>постановление</w:t>
      </w:r>
      <w:r w:rsidR="00E54925" w:rsidRPr="00E54925">
        <w:rPr>
          <w:szCs w:val="28"/>
        </w:rPr>
        <w:t xml:space="preserve"> Правительства Камчатского края </w:t>
      </w:r>
      <w:r w:rsidR="00343001" w:rsidRPr="00343001">
        <w:rPr>
          <w:szCs w:val="28"/>
        </w:rPr>
        <w:t>от 28.06.2012 № 281-П «Об утверждении Перечня должностных лиц Агентства лесного хозяйства и охраны животного мира Камчатского края, уполномоченных составлять протокол</w:t>
      </w:r>
      <w:r w:rsidR="00343001">
        <w:rPr>
          <w:szCs w:val="28"/>
        </w:rPr>
        <w:t>ы об административных правонару</w:t>
      </w:r>
      <w:r w:rsidR="00343001" w:rsidRPr="00343001">
        <w:rPr>
          <w:szCs w:val="28"/>
        </w:rPr>
        <w:t>шениях, предусмотренных статьей 13 Закона Камчатского края от 19.12.2008 № 209 «Об административных правонарушениях»</w:t>
      </w:r>
      <w:r w:rsidR="00343001">
        <w:rPr>
          <w:szCs w:val="28"/>
        </w:rPr>
        <w:t xml:space="preserve"> </w:t>
      </w:r>
      <w:r w:rsidR="00381C6E">
        <w:rPr>
          <w:szCs w:val="28"/>
        </w:rPr>
        <w:t>следующие изменения:</w:t>
      </w:r>
    </w:p>
    <w:p w:rsidR="00BA39B7" w:rsidRDefault="00BA39B7" w:rsidP="00E54925">
      <w:pPr>
        <w:adjustRightInd w:val="0"/>
        <w:ind w:firstLine="720"/>
        <w:jc w:val="both"/>
        <w:rPr>
          <w:szCs w:val="28"/>
        </w:rPr>
      </w:pPr>
      <w:r w:rsidRPr="00BA39B7">
        <w:rPr>
          <w:szCs w:val="28"/>
        </w:rPr>
        <w:t>1) в наименовании слова «Агентств</w:t>
      </w:r>
      <w:r>
        <w:rPr>
          <w:szCs w:val="28"/>
        </w:rPr>
        <w:t>а лесного хозяйства и охраны жи</w:t>
      </w:r>
      <w:r w:rsidRPr="00BA39B7">
        <w:rPr>
          <w:szCs w:val="28"/>
        </w:rPr>
        <w:t>вотного мира Камчатского края» замени</w:t>
      </w:r>
      <w:r>
        <w:rPr>
          <w:szCs w:val="28"/>
        </w:rPr>
        <w:t>ть словами «Министерства природ</w:t>
      </w:r>
      <w:r w:rsidRPr="00BA39B7">
        <w:rPr>
          <w:szCs w:val="28"/>
        </w:rPr>
        <w:t>ных ресурсов и экологии Камчатского края»;</w:t>
      </w:r>
    </w:p>
    <w:p w:rsidR="00381C6E" w:rsidRDefault="00BA39B7" w:rsidP="00E5492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2</w:t>
      </w:r>
      <w:r w:rsidR="00381C6E">
        <w:rPr>
          <w:szCs w:val="28"/>
        </w:rPr>
        <w:t>) преамбулу изложить в следующей редакции:</w:t>
      </w:r>
    </w:p>
    <w:p w:rsidR="00381C6E" w:rsidRPr="00BA39B7" w:rsidRDefault="00381C6E" w:rsidP="00BA39B7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«</w:t>
      </w:r>
      <w:r w:rsidRPr="00381C6E">
        <w:rPr>
          <w:szCs w:val="28"/>
        </w:rPr>
        <w:t xml:space="preserve">В соответствии </w:t>
      </w:r>
      <w:r w:rsidR="00BA39B7">
        <w:rPr>
          <w:szCs w:val="28"/>
        </w:rPr>
        <w:t>с пунктом 2 части 1, частью 2 статьи 20</w:t>
      </w:r>
      <w:r>
        <w:rPr>
          <w:szCs w:val="28"/>
        </w:rPr>
        <w:t xml:space="preserve"> </w:t>
      </w:r>
      <w:r w:rsidR="00BA39B7">
        <w:rPr>
          <w:szCs w:val="28"/>
        </w:rPr>
        <w:t>З</w:t>
      </w:r>
      <w:r>
        <w:rPr>
          <w:szCs w:val="28"/>
        </w:rPr>
        <w:t xml:space="preserve">акона </w:t>
      </w:r>
      <w:r w:rsidR="00BA39B7">
        <w:rPr>
          <w:szCs w:val="28"/>
        </w:rPr>
        <w:t>Камчатского края от 19.12.2008 № 209</w:t>
      </w:r>
      <w:r>
        <w:rPr>
          <w:szCs w:val="28"/>
        </w:rPr>
        <w:t xml:space="preserve"> «</w:t>
      </w:r>
      <w:r w:rsidR="00BA39B7" w:rsidRPr="00BA39B7">
        <w:rPr>
          <w:szCs w:val="28"/>
        </w:rPr>
        <w:t>Об административных правонарушениях</w:t>
      </w:r>
      <w:r>
        <w:rPr>
          <w:szCs w:val="28"/>
        </w:rPr>
        <w:t>»</w:t>
      </w:r>
      <w:r w:rsidRPr="00381C6E">
        <w:rPr>
          <w:szCs w:val="28"/>
        </w:rPr>
        <w:t xml:space="preserve">, </w:t>
      </w:r>
      <w:r w:rsidR="00BA39B7">
        <w:rPr>
          <w:szCs w:val="28"/>
        </w:rPr>
        <w:t>постановлением</w:t>
      </w:r>
      <w:r w:rsidR="00BA39B7" w:rsidRPr="00BA39B7">
        <w:rPr>
          <w:szCs w:val="28"/>
        </w:rPr>
        <w:t xml:space="preserve"> Правительства Камчатского края от </w:t>
      </w:r>
      <w:r w:rsidR="00BA39B7" w:rsidRPr="00BA39B7">
        <w:rPr>
          <w:szCs w:val="28"/>
        </w:rPr>
        <w:lastRenderedPageBreak/>
        <w:t>12.04.2011 № 137-П «Об утверждении Положения о Министерстве природных ресурсов и экологии Камчатского края»</w:t>
      </w:r>
    </w:p>
    <w:p w:rsidR="00381C6E" w:rsidRDefault="00381C6E" w:rsidP="00E54925">
      <w:pPr>
        <w:adjustRightInd w:val="0"/>
        <w:ind w:firstLine="720"/>
        <w:jc w:val="both"/>
        <w:rPr>
          <w:szCs w:val="28"/>
        </w:rPr>
      </w:pPr>
      <w:r w:rsidRPr="00381C6E">
        <w:rPr>
          <w:szCs w:val="28"/>
        </w:rPr>
        <w:t>ПРАВИТЕЛЬСТВО ПОСТАНОВЛЯЕТ:</w:t>
      </w:r>
      <w:r>
        <w:rPr>
          <w:szCs w:val="28"/>
        </w:rPr>
        <w:t>»;</w:t>
      </w:r>
    </w:p>
    <w:p w:rsidR="008366A6" w:rsidRPr="008366A6" w:rsidRDefault="00BA39B7" w:rsidP="008366A6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3</w:t>
      </w:r>
      <w:r w:rsidR="00381C6E">
        <w:rPr>
          <w:szCs w:val="28"/>
        </w:rPr>
        <w:t xml:space="preserve">) </w:t>
      </w:r>
      <w:r w:rsidR="008366A6" w:rsidRPr="008366A6">
        <w:rPr>
          <w:szCs w:val="28"/>
        </w:rPr>
        <w:t>часть 1 изложить в следующей редакции:</w:t>
      </w:r>
    </w:p>
    <w:p w:rsidR="008366A6" w:rsidRPr="008366A6" w:rsidRDefault="008366A6" w:rsidP="008366A6">
      <w:pPr>
        <w:adjustRightInd w:val="0"/>
        <w:ind w:firstLine="720"/>
        <w:jc w:val="both"/>
        <w:rPr>
          <w:szCs w:val="28"/>
        </w:rPr>
      </w:pPr>
      <w:r w:rsidRPr="008366A6">
        <w:rPr>
          <w:szCs w:val="28"/>
        </w:rPr>
        <w:t xml:space="preserve">«1. Утвердить Перечень должностных лиц Министерства природный ресурсов и экологии Камчатского края, </w:t>
      </w:r>
      <w:r>
        <w:rPr>
          <w:szCs w:val="28"/>
        </w:rPr>
        <w:t>уполномоченных составлять прото</w:t>
      </w:r>
      <w:r w:rsidRPr="008366A6">
        <w:rPr>
          <w:szCs w:val="28"/>
        </w:rPr>
        <w:t>колы об административных правонарушениях, предусмотренных статьей 13 Закона Камчатского края от 19.12.2008</w:t>
      </w:r>
      <w:r>
        <w:rPr>
          <w:szCs w:val="28"/>
        </w:rPr>
        <w:t xml:space="preserve"> № 209 «Об административных пра</w:t>
      </w:r>
      <w:r w:rsidRPr="008366A6">
        <w:rPr>
          <w:szCs w:val="28"/>
        </w:rPr>
        <w:t>вонарушениях», согласно приложению № 1.»;</w:t>
      </w:r>
    </w:p>
    <w:p w:rsidR="008366A6" w:rsidRPr="008366A6" w:rsidRDefault="008366A6" w:rsidP="008366A6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4</w:t>
      </w:r>
      <w:r w:rsidRPr="008366A6">
        <w:rPr>
          <w:szCs w:val="28"/>
        </w:rPr>
        <w:t>) в приложении № 1:</w:t>
      </w:r>
    </w:p>
    <w:p w:rsidR="008366A6" w:rsidRPr="008366A6" w:rsidRDefault="008366A6" w:rsidP="008366A6">
      <w:pPr>
        <w:adjustRightInd w:val="0"/>
        <w:ind w:firstLine="720"/>
        <w:jc w:val="both"/>
        <w:rPr>
          <w:szCs w:val="28"/>
        </w:rPr>
      </w:pPr>
      <w:r w:rsidRPr="008366A6">
        <w:rPr>
          <w:szCs w:val="28"/>
        </w:rPr>
        <w:t>а) в наименовании слова «Агентств</w:t>
      </w:r>
      <w:r>
        <w:rPr>
          <w:szCs w:val="28"/>
        </w:rPr>
        <w:t>а лесного хозяйства и охраны жи</w:t>
      </w:r>
      <w:r w:rsidRPr="008366A6">
        <w:rPr>
          <w:szCs w:val="28"/>
        </w:rPr>
        <w:t>вотного мира Камчатского края» замени</w:t>
      </w:r>
      <w:r>
        <w:rPr>
          <w:szCs w:val="28"/>
        </w:rPr>
        <w:t>ть словами «Министерства природ</w:t>
      </w:r>
      <w:r w:rsidRPr="008366A6">
        <w:rPr>
          <w:szCs w:val="28"/>
        </w:rPr>
        <w:t>ных ресурсов и экологии Камчатского края»;</w:t>
      </w:r>
    </w:p>
    <w:p w:rsidR="008366A6" w:rsidRPr="008366A6" w:rsidRDefault="008366A6" w:rsidP="008366A6">
      <w:pPr>
        <w:adjustRightInd w:val="0"/>
        <w:ind w:firstLine="720"/>
        <w:jc w:val="both"/>
        <w:rPr>
          <w:szCs w:val="28"/>
        </w:rPr>
      </w:pPr>
      <w:r w:rsidRPr="008366A6">
        <w:rPr>
          <w:szCs w:val="28"/>
        </w:rPr>
        <w:t>б) текст изложить в следующей редакции:</w:t>
      </w:r>
    </w:p>
    <w:p w:rsidR="008366A6" w:rsidRPr="008366A6" w:rsidRDefault="008366A6" w:rsidP="008366A6">
      <w:pPr>
        <w:adjustRightInd w:val="0"/>
        <w:ind w:firstLine="720"/>
        <w:jc w:val="both"/>
        <w:rPr>
          <w:szCs w:val="28"/>
        </w:rPr>
      </w:pPr>
      <w:r w:rsidRPr="008366A6">
        <w:rPr>
          <w:szCs w:val="28"/>
        </w:rPr>
        <w:t>«1) Министр;</w:t>
      </w:r>
    </w:p>
    <w:p w:rsidR="008366A6" w:rsidRPr="008366A6" w:rsidRDefault="008366A6" w:rsidP="008366A6">
      <w:pPr>
        <w:adjustRightInd w:val="0"/>
        <w:ind w:firstLine="720"/>
        <w:jc w:val="both"/>
        <w:rPr>
          <w:szCs w:val="28"/>
        </w:rPr>
      </w:pPr>
      <w:r w:rsidRPr="008366A6">
        <w:rPr>
          <w:szCs w:val="28"/>
        </w:rPr>
        <w:t>2) заместитель Министра-начальник управления государственного охотничьего надзора, разрешительной деятельности и государственного охотреестра;</w:t>
      </w:r>
    </w:p>
    <w:p w:rsidR="008366A6" w:rsidRPr="008366A6" w:rsidRDefault="008366A6" w:rsidP="008366A6">
      <w:pPr>
        <w:adjustRightInd w:val="0"/>
        <w:ind w:firstLine="720"/>
        <w:jc w:val="both"/>
        <w:rPr>
          <w:szCs w:val="28"/>
        </w:rPr>
      </w:pPr>
      <w:r w:rsidRPr="008366A6">
        <w:rPr>
          <w:szCs w:val="28"/>
        </w:rPr>
        <w:t>3) в управлении государственного охотничь</w:t>
      </w:r>
      <w:r>
        <w:rPr>
          <w:szCs w:val="28"/>
        </w:rPr>
        <w:t>его надзора, разрешитель</w:t>
      </w:r>
      <w:r w:rsidRPr="008366A6">
        <w:rPr>
          <w:szCs w:val="28"/>
        </w:rPr>
        <w:t>ной деятельности и государственного охотреестра:</w:t>
      </w:r>
    </w:p>
    <w:p w:rsidR="008366A6" w:rsidRPr="008366A6" w:rsidRDefault="008366A6" w:rsidP="008366A6">
      <w:pPr>
        <w:adjustRightInd w:val="0"/>
        <w:ind w:firstLine="720"/>
        <w:jc w:val="both"/>
        <w:rPr>
          <w:szCs w:val="28"/>
        </w:rPr>
      </w:pPr>
      <w:r w:rsidRPr="008366A6">
        <w:rPr>
          <w:szCs w:val="28"/>
        </w:rPr>
        <w:t>а) заместитель начальника управления;</w:t>
      </w:r>
    </w:p>
    <w:p w:rsidR="008366A6" w:rsidRPr="008366A6" w:rsidRDefault="008366A6" w:rsidP="008366A6">
      <w:pPr>
        <w:adjustRightInd w:val="0"/>
        <w:ind w:firstLine="720"/>
        <w:jc w:val="both"/>
        <w:rPr>
          <w:szCs w:val="28"/>
        </w:rPr>
      </w:pPr>
      <w:r w:rsidRPr="008366A6">
        <w:rPr>
          <w:szCs w:val="28"/>
        </w:rPr>
        <w:t>б) референт;</w:t>
      </w:r>
    </w:p>
    <w:p w:rsidR="008366A6" w:rsidRPr="008366A6" w:rsidRDefault="008366A6" w:rsidP="008366A6">
      <w:pPr>
        <w:adjustRightInd w:val="0"/>
        <w:ind w:firstLine="720"/>
        <w:jc w:val="both"/>
        <w:rPr>
          <w:szCs w:val="28"/>
        </w:rPr>
      </w:pPr>
      <w:r w:rsidRPr="008366A6">
        <w:rPr>
          <w:szCs w:val="28"/>
        </w:rPr>
        <w:t>в) консультант;</w:t>
      </w:r>
    </w:p>
    <w:p w:rsidR="008366A6" w:rsidRPr="00381C6E" w:rsidRDefault="008366A6" w:rsidP="008366A6">
      <w:pPr>
        <w:adjustRightInd w:val="0"/>
        <w:ind w:firstLine="720"/>
        <w:jc w:val="both"/>
        <w:rPr>
          <w:szCs w:val="28"/>
        </w:rPr>
      </w:pPr>
      <w:r w:rsidRPr="008366A6">
        <w:rPr>
          <w:szCs w:val="28"/>
        </w:rPr>
        <w:t>г) главный специалист-эксперт.».</w:t>
      </w:r>
    </w:p>
    <w:p w:rsidR="001E40A1" w:rsidRPr="00736EC5" w:rsidRDefault="00765CD9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2</w:t>
      </w:r>
      <w:r w:rsidR="001E40A1" w:rsidRPr="001E40A1">
        <w:rPr>
          <w:szCs w:val="28"/>
        </w:rPr>
        <w:t xml:space="preserve">. </w:t>
      </w:r>
      <w:r w:rsidR="00E54925" w:rsidRPr="00E54925">
        <w:rPr>
          <w:szCs w:val="28"/>
        </w:rPr>
        <w:t xml:space="preserve">Настоящее постановление вступает в силу </w:t>
      </w:r>
      <w:r w:rsidR="008366A6">
        <w:rPr>
          <w:szCs w:val="28"/>
        </w:rPr>
        <w:t xml:space="preserve">через 10 дней </w:t>
      </w:r>
      <w:r w:rsidR="00E54925" w:rsidRPr="00E54925">
        <w:rPr>
          <w:szCs w:val="28"/>
        </w:rPr>
        <w:t xml:space="preserve">после дня его официального </w:t>
      </w:r>
      <w:r w:rsidR="00E54925" w:rsidRPr="00736EC5">
        <w:rPr>
          <w:szCs w:val="28"/>
        </w:rPr>
        <w:t>опубликования</w:t>
      </w:r>
      <w:r w:rsidR="008366A6" w:rsidRPr="008366A6">
        <w:t xml:space="preserve"> </w:t>
      </w:r>
      <w:r w:rsidR="008366A6" w:rsidRPr="008366A6">
        <w:rPr>
          <w:szCs w:val="28"/>
        </w:rPr>
        <w:t>и распространяется на правоотношения, возникшие с 01 января 2021 года</w:t>
      </w:r>
      <w:r w:rsidR="00E54925" w:rsidRPr="00736EC5">
        <w:rPr>
          <w:szCs w:val="28"/>
        </w:rPr>
        <w:t>.</w:t>
      </w:r>
    </w:p>
    <w:p w:rsidR="00B50264" w:rsidRDefault="00B50264" w:rsidP="00C623C1">
      <w:pPr>
        <w:adjustRightInd w:val="0"/>
        <w:ind w:firstLine="720"/>
        <w:jc w:val="both"/>
        <w:rPr>
          <w:szCs w:val="28"/>
        </w:rPr>
      </w:pPr>
    </w:p>
    <w:p w:rsidR="006A12B0" w:rsidRDefault="006A12B0" w:rsidP="00C623C1">
      <w:pPr>
        <w:adjustRightInd w:val="0"/>
        <w:ind w:firstLine="720"/>
        <w:jc w:val="both"/>
        <w:rPr>
          <w:szCs w:val="28"/>
        </w:rPr>
      </w:pPr>
    </w:p>
    <w:p w:rsidR="006A12B0" w:rsidRDefault="006A12B0" w:rsidP="006A12B0">
      <w:pPr>
        <w:adjustRightInd w:val="0"/>
        <w:ind w:firstLine="720"/>
        <w:jc w:val="both"/>
        <w:rPr>
          <w:szCs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828"/>
        <w:gridCol w:w="4145"/>
        <w:gridCol w:w="1950"/>
      </w:tblGrid>
      <w:tr w:rsidR="006A12B0" w:rsidTr="00F825C9">
        <w:trPr>
          <w:trHeight w:val="1688"/>
        </w:trPr>
        <w:tc>
          <w:tcPr>
            <w:tcW w:w="3828" w:type="dxa"/>
            <w:hideMark/>
          </w:tcPr>
          <w:p w:rsidR="006A12B0" w:rsidRDefault="000461D5" w:rsidP="00381C6E">
            <w:pPr>
              <w:pStyle w:val="ConsPlusNormal"/>
              <w:ind w:firstLine="0"/>
              <w:jc w:val="both"/>
              <w:rPr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Председатель</w:t>
            </w:r>
            <w:r w:rsidR="003D0769">
              <w:rPr>
                <w:rFonts w:ascii="Times New Roman" w:hAnsi="Times New Roman"/>
                <w:sz w:val="28"/>
                <w:lang w:eastAsia="en-US"/>
              </w:rPr>
              <w:t xml:space="preserve"> Правительства </w:t>
            </w:r>
            <w:r w:rsidR="006A12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Камчатского края</w:t>
            </w:r>
          </w:p>
        </w:tc>
        <w:tc>
          <w:tcPr>
            <w:tcW w:w="4145" w:type="dxa"/>
          </w:tcPr>
          <w:p w:rsidR="006A12B0" w:rsidRDefault="006A12B0">
            <w:pPr>
              <w:spacing w:line="276" w:lineRule="auto"/>
              <w:jc w:val="center"/>
              <w:rPr>
                <w:color w:val="D9D9D9"/>
                <w:lang w:eastAsia="en-US"/>
              </w:rPr>
            </w:pPr>
            <w:r>
              <w:rPr>
                <w:color w:val="D9D9D9"/>
                <w:lang w:eastAsia="en-US"/>
              </w:rPr>
              <w:t>[горизонтальный штамп подписи 1]</w:t>
            </w:r>
          </w:p>
          <w:p w:rsidR="006A12B0" w:rsidRDefault="006A12B0">
            <w:pPr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1950" w:type="dxa"/>
          </w:tcPr>
          <w:p w:rsidR="006A12B0" w:rsidRDefault="006A12B0">
            <w:pPr>
              <w:adjustRightInd w:val="0"/>
              <w:spacing w:line="276" w:lineRule="auto"/>
              <w:ind w:right="36"/>
              <w:jc w:val="right"/>
              <w:rPr>
                <w:szCs w:val="28"/>
                <w:lang w:eastAsia="en-US"/>
              </w:rPr>
            </w:pPr>
          </w:p>
          <w:p w:rsidR="006A12B0" w:rsidRDefault="006A12B0">
            <w:pPr>
              <w:adjustRightInd w:val="0"/>
              <w:spacing w:line="276" w:lineRule="auto"/>
              <w:ind w:right="36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Е.А. Чекин</w:t>
            </w:r>
          </w:p>
        </w:tc>
      </w:tr>
    </w:tbl>
    <w:p w:rsidR="00776644" w:rsidRPr="008366A6" w:rsidRDefault="00776644" w:rsidP="008366A6">
      <w:pPr>
        <w:spacing w:after="200" w:line="276" w:lineRule="auto"/>
        <w:rPr>
          <w:szCs w:val="28"/>
        </w:rPr>
      </w:pPr>
    </w:p>
    <w:sectPr w:rsidR="00776644" w:rsidRPr="008366A6" w:rsidSect="00381C6E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8F2" w:rsidRDefault="001208F2" w:rsidP="00381C6E">
      <w:r>
        <w:separator/>
      </w:r>
    </w:p>
  </w:endnote>
  <w:endnote w:type="continuationSeparator" w:id="0">
    <w:p w:rsidR="001208F2" w:rsidRDefault="001208F2" w:rsidP="0038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8F2" w:rsidRDefault="001208F2" w:rsidP="00381C6E">
      <w:r>
        <w:separator/>
      </w:r>
    </w:p>
  </w:footnote>
  <w:footnote w:type="continuationSeparator" w:id="0">
    <w:p w:rsidR="001208F2" w:rsidRDefault="001208F2" w:rsidP="00381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8192546"/>
      <w:docPartObj>
        <w:docPartGallery w:val="Page Numbers (Top of Page)"/>
        <w:docPartUnique/>
      </w:docPartObj>
    </w:sdtPr>
    <w:sdtEndPr/>
    <w:sdtContent>
      <w:p w:rsidR="00381C6E" w:rsidRDefault="00381C6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DAF">
          <w:rPr>
            <w:noProof/>
          </w:rPr>
          <w:t>2</w:t>
        </w:r>
        <w:r>
          <w:fldChar w:fldCharType="end"/>
        </w:r>
      </w:p>
    </w:sdtContent>
  </w:sdt>
  <w:p w:rsidR="00381C6E" w:rsidRDefault="00381C6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865"/>
    <w:rsid w:val="00015706"/>
    <w:rsid w:val="000461D5"/>
    <w:rsid w:val="00087403"/>
    <w:rsid w:val="000B68FC"/>
    <w:rsid w:val="000B7BBA"/>
    <w:rsid w:val="000C68A3"/>
    <w:rsid w:val="000D5716"/>
    <w:rsid w:val="001208F2"/>
    <w:rsid w:val="00131BE4"/>
    <w:rsid w:val="00140221"/>
    <w:rsid w:val="00147F5B"/>
    <w:rsid w:val="00160387"/>
    <w:rsid w:val="001614A0"/>
    <w:rsid w:val="0019793C"/>
    <w:rsid w:val="001B7F10"/>
    <w:rsid w:val="001D3CBA"/>
    <w:rsid w:val="001E40A1"/>
    <w:rsid w:val="001E5AB3"/>
    <w:rsid w:val="001F1C16"/>
    <w:rsid w:val="00222C66"/>
    <w:rsid w:val="00231BFF"/>
    <w:rsid w:val="00237A5A"/>
    <w:rsid w:val="002700F0"/>
    <w:rsid w:val="002C15BF"/>
    <w:rsid w:val="002C4241"/>
    <w:rsid w:val="002D3232"/>
    <w:rsid w:val="002E2ED7"/>
    <w:rsid w:val="0030752F"/>
    <w:rsid w:val="00313B89"/>
    <w:rsid w:val="00343001"/>
    <w:rsid w:val="00362781"/>
    <w:rsid w:val="00370464"/>
    <w:rsid w:val="00381C6E"/>
    <w:rsid w:val="003A33B2"/>
    <w:rsid w:val="003B2DAF"/>
    <w:rsid w:val="003D0769"/>
    <w:rsid w:val="00454278"/>
    <w:rsid w:val="00480FC5"/>
    <w:rsid w:val="004B7BBC"/>
    <w:rsid w:val="005067EE"/>
    <w:rsid w:val="00541F6B"/>
    <w:rsid w:val="00547923"/>
    <w:rsid w:val="00555D78"/>
    <w:rsid w:val="00572E34"/>
    <w:rsid w:val="0059177C"/>
    <w:rsid w:val="005A1FF7"/>
    <w:rsid w:val="005B2004"/>
    <w:rsid w:val="005E0627"/>
    <w:rsid w:val="00635286"/>
    <w:rsid w:val="006415B6"/>
    <w:rsid w:val="006454B1"/>
    <w:rsid w:val="00673F33"/>
    <w:rsid w:val="006925CF"/>
    <w:rsid w:val="006A12B0"/>
    <w:rsid w:val="0073075D"/>
    <w:rsid w:val="00736EC5"/>
    <w:rsid w:val="00740D40"/>
    <w:rsid w:val="00765CD9"/>
    <w:rsid w:val="007758D1"/>
    <w:rsid w:val="00776644"/>
    <w:rsid w:val="0078404B"/>
    <w:rsid w:val="00791AEE"/>
    <w:rsid w:val="007A7400"/>
    <w:rsid w:val="007C578C"/>
    <w:rsid w:val="007D548A"/>
    <w:rsid w:val="008202A2"/>
    <w:rsid w:val="008366A6"/>
    <w:rsid w:val="0085006B"/>
    <w:rsid w:val="0087703C"/>
    <w:rsid w:val="008A748F"/>
    <w:rsid w:val="008B02C4"/>
    <w:rsid w:val="008B0CBA"/>
    <w:rsid w:val="008D16CB"/>
    <w:rsid w:val="0099037C"/>
    <w:rsid w:val="00995822"/>
    <w:rsid w:val="009E2DB6"/>
    <w:rsid w:val="00A47CA7"/>
    <w:rsid w:val="00A87865"/>
    <w:rsid w:val="00A939D9"/>
    <w:rsid w:val="00AA6DAF"/>
    <w:rsid w:val="00B430C9"/>
    <w:rsid w:val="00B44DBE"/>
    <w:rsid w:val="00B50264"/>
    <w:rsid w:val="00B64A02"/>
    <w:rsid w:val="00BA39B7"/>
    <w:rsid w:val="00BB6059"/>
    <w:rsid w:val="00BE590F"/>
    <w:rsid w:val="00C26C8F"/>
    <w:rsid w:val="00C353A4"/>
    <w:rsid w:val="00C570CA"/>
    <w:rsid w:val="00C623C1"/>
    <w:rsid w:val="00C96A52"/>
    <w:rsid w:val="00CD0C8C"/>
    <w:rsid w:val="00D06CEE"/>
    <w:rsid w:val="00D5436C"/>
    <w:rsid w:val="00DB3804"/>
    <w:rsid w:val="00E11716"/>
    <w:rsid w:val="00E23008"/>
    <w:rsid w:val="00E54925"/>
    <w:rsid w:val="00E80070"/>
    <w:rsid w:val="00EB1198"/>
    <w:rsid w:val="00EC5C21"/>
    <w:rsid w:val="00F236AD"/>
    <w:rsid w:val="00F405B6"/>
    <w:rsid w:val="00F476F3"/>
    <w:rsid w:val="00F8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71FDEF-0440-495D-84E1-EE59CDAE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8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878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878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78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86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D3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81C6E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81C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1C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81C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81C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BA39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Воропанов Всеволод Юрьевич</cp:lastModifiedBy>
  <cp:revision>2</cp:revision>
  <cp:lastPrinted>2021-09-06T21:52:00Z</cp:lastPrinted>
  <dcterms:created xsi:type="dcterms:W3CDTF">2022-07-10T19:55:00Z</dcterms:created>
  <dcterms:modified xsi:type="dcterms:W3CDTF">2022-07-10T19:55:00Z</dcterms:modified>
</cp:coreProperties>
</file>